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452E" w:rsidRPr="005B452E" w:rsidRDefault="005B452E" w:rsidP="005B452E">
      <w:pPr>
        <w:suppressAutoHyphens/>
        <w:spacing w:after="0" w:line="240" w:lineRule="auto"/>
        <w:ind w:left="5103" w:right="-1220"/>
        <w:jc w:val="center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</w:p>
    <w:p w:rsidR="005B452E" w:rsidRPr="005B452E" w:rsidRDefault="005B452E" w:rsidP="005B452E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</w:pPr>
      <w:r w:rsidRPr="005B452E">
        <w:rPr>
          <w:rFonts w:ascii="Arial" w:eastAsia="Times New Roman" w:hAnsi="Arial" w:cs="Arial"/>
          <w:b/>
          <w:bCs/>
          <w:kern w:val="1"/>
          <w:sz w:val="28"/>
          <w:szCs w:val="28"/>
          <w:lang w:eastAsia="ar-SA"/>
        </w:rPr>
        <w:t>ПОЯСНИТЕЛЬНАЯ ЗАПИСКА</w:t>
      </w:r>
    </w:p>
    <w:p w:rsidR="005B452E" w:rsidRPr="005B452E" w:rsidRDefault="005B452E" w:rsidP="005B452E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</w:pPr>
      <w:r w:rsidRPr="005B452E"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  <w:t>к проекту административного регламента</w:t>
      </w:r>
    </w:p>
    <w:p w:rsidR="005B452E" w:rsidRPr="005B452E" w:rsidRDefault="005B452E" w:rsidP="005B452E">
      <w:pPr>
        <w:widowControl w:val="0"/>
        <w:tabs>
          <w:tab w:val="left" w:pos="709"/>
        </w:tabs>
        <w:suppressAutoHyphens/>
        <w:spacing w:after="0" w:line="240" w:lineRule="auto"/>
        <w:jc w:val="center"/>
        <w:rPr>
          <w:rFonts w:ascii="Arial" w:eastAsia="Times New Roman" w:hAnsi="Arial" w:cs="Arial"/>
          <w:color w:val="00000A"/>
          <w:kern w:val="1"/>
          <w:sz w:val="24"/>
          <w:szCs w:val="24"/>
          <w:lang w:eastAsia="ar-SA"/>
        </w:rPr>
      </w:pPr>
      <w:r w:rsidRPr="005B452E">
        <w:rPr>
          <w:rFonts w:ascii="Arial" w:eastAsia="Times New Roman" w:hAnsi="Arial" w:cs="Arial"/>
          <w:b/>
          <w:color w:val="00000A"/>
          <w:kern w:val="1"/>
          <w:sz w:val="28"/>
          <w:szCs w:val="28"/>
          <w:lang w:eastAsia="ar-SA"/>
        </w:rPr>
        <w:t>Администрации Лебяженского сельсовета Курского района</w:t>
      </w:r>
      <w:r>
        <w:rPr>
          <w:rFonts w:ascii="Arial" w:eastAsia="Times New Roman" w:hAnsi="Arial" w:cs="Arial"/>
          <w:b/>
          <w:color w:val="00000A"/>
          <w:kern w:val="1"/>
          <w:sz w:val="28"/>
          <w:szCs w:val="28"/>
          <w:lang w:eastAsia="ar-SA"/>
        </w:rPr>
        <w:t xml:space="preserve"> </w:t>
      </w:r>
      <w:r w:rsidRPr="005B452E">
        <w:rPr>
          <w:rFonts w:ascii="Arial" w:eastAsia="Times New Roman" w:hAnsi="Arial" w:cs="Arial"/>
          <w:b/>
          <w:color w:val="00000A"/>
          <w:kern w:val="1"/>
          <w:sz w:val="28"/>
          <w:szCs w:val="28"/>
          <w:lang w:eastAsia="ar-SA"/>
        </w:rPr>
        <w:t>предоставления муниципальной услуги</w:t>
      </w:r>
      <w:r w:rsidRPr="005B452E">
        <w:rPr>
          <w:rFonts w:ascii="Arial" w:eastAsia="Times New Roman" w:hAnsi="Arial" w:cs="Arial"/>
          <w:b/>
          <w:color w:val="00000A"/>
          <w:kern w:val="1"/>
          <w:sz w:val="30"/>
          <w:szCs w:val="30"/>
          <w:lang w:eastAsia="ar-SA"/>
        </w:rPr>
        <w:t xml:space="preserve"> </w:t>
      </w:r>
      <w:r w:rsidRPr="005B452E">
        <w:rPr>
          <w:rFonts w:ascii="Arial" w:eastAsia="Times New Roman" w:hAnsi="Arial" w:cs="Arial"/>
          <w:b/>
          <w:bCs/>
          <w:kern w:val="1"/>
          <w:sz w:val="28"/>
          <w:szCs w:val="28"/>
          <w:lang w:eastAsia="ar-SA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</w:p>
    <w:p w:rsidR="005B452E" w:rsidRPr="005B452E" w:rsidRDefault="005B452E" w:rsidP="005B452E">
      <w:pPr>
        <w:widowControl w:val="0"/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color w:val="00000A"/>
          <w:kern w:val="1"/>
          <w:sz w:val="24"/>
          <w:szCs w:val="24"/>
          <w:lang w:eastAsia="ar-SA"/>
        </w:rPr>
      </w:pPr>
    </w:p>
    <w:p w:rsidR="005B452E" w:rsidRPr="005B452E" w:rsidRDefault="005B452E" w:rsidP="005B452E">
      <w:pPr>
        <w:widowControl w:val="0"/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color w:val="00000A"/>
          <w:kern w:val="1"/>
          <w:sz w:val="24"/>
          <w:szCs w:val="24"/>
          <w:lang w:eastAsia="ar-SA"/>
        </w:rPr>
      </w:pPr>
      <w:r w:rsidRPr="005B452E">
        <w:rPr>
          <w:rFonts w:ascii="Arial" w:eastAsia="Times New Roman" w:hAnsi="Arial" w:cs="Arial"/>
          <w:color w:val="00000A"/>
          <w:kern w:val="1"/>
          <w:sz w:val="24"/>
          <w:szCs w:val="24"/>
          <w:lang w:eastAsia="ar-SA"/>
        </w:rPr>
        <w:t xml:space="preserve">Проект Административного регламента предоставления Администрацией Лебяженского сельсовета Курского района муниципальной услуги </w:t>
      </w:r>
      <w:r w:rsidRPr="005B452E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«</w:t>
      </w:r>
      <w:r w:rsidRPr="005B452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</w:t>
      </w:r>
      <w:r w:rsidRPr="005B452E"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  <w:t>»</w:t>
      </w:r>
      <w:r w:rsidRPr="005B452E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</w:t>
      </w:r>
      <w:r w:rsidRPr="005B452E">
        <w:rPr>
          <w:rFonts w:ascii="Arial" w:eastAsia="Times New Roman" w:hAnsi="Arial" w:cs="Arial"/>
          <w:color w:val="00000A"/>
          <w:kern w:val="1"/>
          <w:sz w:val="24"/>
          <w:szCs w:val="24"/>
          <w:lang w:eastAsia="ar-SA"/>
        </w:rPr>
        <w:t>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5B452E" w:rsidRPr="005B452E" w:rsidRDefault="005B452E" w:rsidP="005B452E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</w:pPr>
      <w:r w:rsidRPr="005B452E"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  <w:t xml:space="preserve">   </w:t>
      </w:r>
      <w:r w:rsidRPr="005B452E"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  <w:tab/>
        <w:t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Лебяженского сельсовета Курского района в целях исполнения муниципальной услуги.</w:t>
      </w:r>
    </w:p>
    <w:p w:rsidR="005B452E" w:rsidRPr="005B452E" w:rsidRDefault="005B452E" w:rsidP="005B452E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</w:pPr>
      <w:r w:rsidRPr="005B452E"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5B452E" w:rsidRPr="005B452E" w:rsidRDefault="005B452E" w:rsidP="005B452E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</w:pPr>
      <w:r w:rsidRPr="005B452E"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  <w:t>             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5B452E" w:rsidRPr="005B452E" w:rsidRDefault="005B452E" w:rsidP="005B452E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</w:pPr>
      <w:r w:rsidRPr="005B452E"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  <w:t>- получение необходимой информации в рамках межведомственного взаимодействия;</w:t>
      </w:r>
    </w:p>
    <w:p w:rsidR="005B452E" w:rsidRPr="005B452E" w:rsidRDefault="005B452E" w:rsidP="005B452E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</w:pPr>
      <w:r w:rsidRPr="005B452E"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  <w:t>          -  порядок обжалования действий (бездействия) и решений, осуществляемых в процессе исполнения муниципальной услуги.</w:t>
      </w:r>
    </w:p>
    <w:p w:rsidR="005B452E" w:rsidRPr="005B452E" w:rsidRDefault="005B452E" w:rsidP="005B452E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</w:pPr>
      <w:r w:rsidRPr="005B452E"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  <w:t>         Срок, отведенный для проведения независимой экспертизы, 1 месяц со дня размещения проекта регламента на официальном сайте муниципального образования «Лебяженский сельсовет» Курского района Курской области в сети «Интернет». </w:t>
      </w:r>
    </w:p>
    <w:p w:rsidR="005B452E" w:rsidRPr="005B452E" w:rsidRDefault="005B452E" w:rsidP="005B452E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24"/>
          <w:szCs w:val="24"/>
          <w:lang w:eastAsia="ar-SA"/>
        </w:rPr>
      </w:pPr>
      <w:r w:rsidRPr="005B452E">
        <w:rPr>
          <w:rFonts w:ascii="Arial" w:eastAsia="Arial" w:hAnsi="Arial" w:cs="Arial"/>
          <w:color w:val="00000A"/>
          <w:kern w:val="1"/>
          <w:sz w:val="24"/>
          <w:szCs w:val="24"/>
          <w:lang w:eastAsia="ar-SA"/>
        </w:rPr>
        <w:t xml:space="preserve">        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  </w:t>
      </w:r>
    </w:p>
    <w:p w:rsidR="005B452E" w:rsidRPr="005B452E" w:rsidRDefault="005B452E" w:rsidP="005B452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color w:val="000000"/>
          <w:kern w:val="1"/>
          <w:sz w:val="28"/>
          <w:szCs w:val="28"/>
          <w:lang w:eastAsia="ar-SA"/>
        </w:rPr>
        <w:sectPr w:rsidR="005B452E" w:rsidRPr="005B452E">
          <w:footerReference w:type="default" r:id="rId4"/>
          <w:pgSz w:w="11906" w:h="16838"/>
          <w:pgMar w:top="1134" w:right="1247" w:bottom="1134" w:left="1531" w:header="720" w:footer="709" w:gutter="0"/>
          <w:cols w:space="720"/>
          <w:docGrid w:linePitch="600" w:charSpace="36864"/>
        </w:sectPr>
      </w:pPr>
      <w:r w:rsidRPr="005B452E">
        <w:rPr>
          <w:rFonts w:ascii="Arial" w:eastAsia="Arial" w:hAnsi="Arial" w:cs="Arial"/>
          <w:color w:val="000000"/>
          <w:kern w:val="1"/>
          <w:sz w:val="24"/>
          <w:szCs w:val="24"/>
          <w:lang w:eastAsia="ar-SA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</w:t>
      </w:r>
      <w:bookmarkStart w:id="0" w:name="_GoBack"/>
      <w:bookmarkEnd w:id="0"/>
    </w:p>
    <w:p w:rsidR="00187638" w:rsidRDefault="00187638"/>
    <w:sectPr w:rsidR="00187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187" w:rsidRDefault="005B452E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2E"/>
    <w:rsid w:val="00187638"/>
    <w:rsid w:val="005B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072B"/>
  <w15:chartTrackingRefBased/>
  <w15:docId w15:val="{1BEE16E0-75C3-48AA-B1B8-8D0DCE64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B4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B4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2024-06-05T07:02:00Z</dcterms:created>
  <dcterms:modified xsi:type="dcterms:W3CDTF">2024-06-05T07:03:00Z</dcterms:modified>
</cp:coreProperties>
</file>